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6F" w:rsidRPr="00E6466F" w:rsidRDefault="00E6466F" w:rsidP="00E646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6466F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содержания оста</w:t>
      </w:r>
      <w:r>
        <w:rPr>
          <w:rFonts w:ascii="Times New Roman" w:hAnsi="Times New Roman" w:cs="Times New Roman"/>
          <w:b/>
          <w:sz w:val="24"/>
          <w:szCs w:val="24"/>
        </w:rPr>
        <w:t xml:space="preserve">точных количеств пефлоксацина в </w:t>
      </w:r>
      <w:r w:rsidRPr="00E6466F">
        <w:rPr>
          <w:rFonts w:ascii="Times New Roman" w:hAnsi="Times New Roman" w:cs="Times New Roman"/>
          <w:b/>
          <w:sz w:val="24"/>
          <w:szCs w:val="24"/>
        </w:rPr>
        <w:t xml:space="preserve">пищевой продукции </w:t>
      </w:r>
      <w:bookmarkEnd w:id="0"/>
      <w:r w:rsidRPr="00E6466F">
        <w:rPr>
          <w:rFonts w:ascii="Times New Roman" w:hAnsi="Times New Roman" w:cs="Times New Roman"/>
          <w:b/>
          <w:sz w:val="24"/>
          <w:szCs w:val="24"/>
        </w:rPr>
        <w:t>и разработка методики определения содержания остаточных</w:t>
      </w:r>
    </w:p>
    <w:p w:rsidR="00A81C0F" w:rsidRDefault="00E6466F" w:rsidP="00E646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66F">
        <w:rPr>
          <w:rFonts w:ascii="Times New Roman" w:hAnsi="Times New Roman" w:cs="Times New Roman"/>
          <w:b/>
          <w:sz w:val="24"/>
          <w:szCs w:val="24"/>
        </w:rPr>
        <w:t>количеств авиламицина в пищевой продукции и кормах</w:t>
      </w:r>
    </w:p>
    <w:p w:rsidR="008D40A8" w:rsidRPr="00394CA8" w:rsidRDefault="008D40A8" w:rsidP="008D40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E6466F" w:rsidP="00E6466F">
            <w:pPr>
              <w:jc w:val="both"/>
              <w:rPr>
                <w:rFonts w:ascii="Times New Roman" w:hAnsi="Times New Roman" w:cs="Times New Roman"/>
              </w:rPr>
            </w:pPr>
            <w:r w:rsidRPr="00E6466F">
              <w:rPr>
                <w:rFonts w:ascii="Times New Roman" w:hAnsi="Times New Roman" w:cs="Times New Roman"/>
              </w:rPr>
              <w:t>Разработка методики определения содержания оста</w:t>
            </w:r>
            <w:r>
              <w:rPr>
                <w:rFonts w:ascii="Times New Roman" w:hAnsi="Times New Roman" w:cs="Times New Roman"/>
              </w:rPr>
              <w:t xml:space="preserve">точных количеств пефлоксацина в </w:t>
            </w:r>
            <w:r w:rsidRPr="00E6466F">
              <w:rPr>
                <w:rFonts w:ascii="Times New Roman" w:hAnsi="Times New Roman" w:cs="Times New Roman"/>
              </w:rPr>
              <w:t>пищевой продукции и разработка методики определения содержания ост</w:t>
            </w:r>
            <w:r>
              <w:rPr>
                <w:rFonts w:ascii="Times New Roman" w:hAnsi="Times New Roman" w:cs="Times New Roman"/>
              </w:rPr>
              <w:t xml:space="preserve">аточных </w:t>
            </w:r>
            <w:r w:rsidRPr="00E6466F">
              <w:rPr>
                <w:rFonts w:ascii="Times New Roman" w:hAnsi="Times New Roman" w:cs="Times New Roman"/>
              </w:rPr>
              <w:t>количеств авиламицина в пищевой продукции и кормах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FC50A9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801F67" w:rsidRPr="005F2089" w:rsidTr="005F2089">
        <w:trPr>
          <w:trHeight w:val="124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E6466F" w:rsidRPr="00E6466F" w:rsidRDefault="008D40A8" w:rsidP="00E64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466F" w:rsidRPr="00E6466F">
              <w:rPr>
                <w:rFonts w:ascii="Times New Roman" w:hAnsi="Times New Roman" w:cs="Times New Roman"/>
              </w:rPr>
              <w:t>Пефлоксацин – антибиотик группы фторхинолонов. Объединенной эксп</w:t>
            </w:r>
            <w:r w:rsidR="00E6466F">
              <w:rPr>
                <w:rFonts w:ascii="Times New Roman" w:hAnsi="Times New Roman" w:cs="Times New Roman"/>
              </w:rPr>
              <w:t xml:space="preserve">ертной </w:t>
            </w:r>
            <w:r w:rsidR="00E6466F" w:rsidRPr="00E6466F">
              <w:rPr>
                <w:rFonts w:ascii="Times New Roman" w:hAnsi="Times New Roman" w:cs="Times New Roman"/>
              </w:rPr>
              <w:t>группой ФАО/ВОЗ/МЭБ фторхинолоны отнесены к критически важным</w:t>
            </w:r>
          </w:p>
          <w:p w:rsidR="00E6466F" w:rsidRPr="00E6466F" w:rsidRDefault="00E6466F" w:rsidP="00E6466F">
            <w:pPr>
              <w:rPr>
                <w:rFonts w:ascii="Times New Roman" w:hAnsi="Times New Roman" w:cs="Times New Roman"/>
              </w:rPr>
            </w:pPr>
            <w:r w:rsidRPr="00E6466F">
              <w:rPr>
                <w:rFonts w:ascii="Times New Roman" w:hAnsi="Times New Roman" w:cs="Times New Roman"/>
              </w:rPr>
              <w:t>антибиотикам для медицины и ветеринарии. Зако</w:t>
            </w:r>
            <w:r>
              <w:rPr>
                <w:rFonts w:ascii="Times New Roman" w:hAnsi="Times New Roman" w:cs="Times New Roman"/>
              </w:rPr>
              <w:t xml:space="preserve">нодательством Таможенного союза </w:t>
            </w:r>
            <w:r w:rsidRPr="00E6466F">
              <w:rPr>
                <w:rFonts w:ascii="Times New Roman" w:hAnsi="Times New Roman" w:cs="Times New Roman"/>
              </w:rPr>
              <w:t>(ТР ТС 034, Решение 28) установлены МДУ пеф</w:t>
            </w:r>
            <w:r>
              <w:rPr>
                <w:rFonts w:ascii="Times New Roman" w:hAnsi="Times New Roman" w:cs="Times New Roman"/>
              </w:rPr>
              <w:t xml:space="preserve">локсацина в мясе, субпродуктах, </w:t>
            </w:r>
            <w:r w:rsidRPr="00E6466F">
              <w:rPr>
                <w:rFonts w:ascii="Times New Roman" w:hAnsi="Times New Roman" w:cs="Times New Roman"/>
              </w:rPr>
              <w:t>молоке. Имеющиеся методики не позволяют определять пефлоксацин, что делает</w:t>
            </w:r>
          </w:p>
          <w:p w:rsidR="00E6466F" w:rsidRPr="00E6466F" w:rsidRDefault="00E6466F" w:rsidP="00E6466F">
            <w:pPr>
              <w:rPr>
                <w:rFonts w:ascii="Times New Roman" w:hAnsi="Times New Roman" w:cs="Times New Roman"/>
              </w:rPr>
            </w:pPr>
            <w:r w:rsidRPr="00E6466F">
              <w:rPr>
                <w:rFonts w:ascii="Times New Roman" w:hAnsi="Times New Roman" w:cs="Times New Roman"/>
              </w:rPr>
              <w:t>актуальным разработку соответст</w:t>
            </w:r>
            <w:r>
              <w:rPr>
                <w:rFonts w:ascii="Times New Roman" w:hAnsi="Times New Roman" w:cs="Times New Roman"/>
              </w:rPr>
              <w:t xml:space="preserve">вующей подтверждающей методики. </w:t>
            </w:r>
            <w:r w:rsidRPr="00E6466F">
              <w:rPr>
                <w:rFonts w:ascii="Times New Roman" w:hAnsi="Times New Roman" w:cs="Times New Roman"/>
              </w:rPr>
              <w:t>Авиламицин – ветеринарный антибиотик группы</w:t>
            </w:r>
            <w:r>
              <w:rPr>
                <w:rFonts w:ascii="Times New Roman" w:hAnsi="Times New Roman" w:cs="Times New Roman"/>
              </w:rPr>
              <w:t xml:space="preserve"> ортозомицинов, применяемый для </w:t>
            </w:r>
            <w:r w:rsidRPr="00E6466F">
              <w:rPr>
                <w:rFonts w:ascii="Times New Roman" w:hAnsi="Times New Roman" w:cs="Times New Roman"/>
              </w:rPr>
              <w:t>лече</w:t>
            </w:r>
            <w:r>
              <w:rPr>
                <w:rFonts w:ascii="Times New Roman" w:hAnsi="Times New Roman" w:cs="Times New Roman"/>
              </w:rPr>
              <w:t xml:space="preserve">ния кишечных инфекций животных. </w:t>
            </w:r>
            <w:r w:rsidRPr="00E6466F">
              <w:rPr>
                <w:rFonts w:ascii="Times New Roman" w:hAnsi="Times New Roman" w:cs="Times New Roman"/>
              </w:rPr>
              <w:t>Законодательством Таможенного союза (ТР ТС 0</w:t>
            </w:r>
            <w:r>
              <w:rPr>
                <w:rFonts w:ascii="Times New Roman" w:hAnsi="Times New Roman" w:cs="Times New Roman"/>
              </w:rPr>
              <w:t xml:space="preserve">34, Решение 28) установлены МДУ </w:t>
            </w:r>
            <w:r w:rsidRPr="00E6466F">
              <w:rPr>
                <w:rFonts w:ascii="Times New Roman" w:hAnsi="Times New Roman" w:cs="Times New Roman"/>
              </w:rPr>
              <w:t>авиламицина в мясе и субпродуктах, также авиламицин зарегистрирован для</w:t>
            </w:r>
          </w:p>
          <w:p w:rsidR="00E6466F" w:rsidRPr="00E6466F" w:rsidRDefault="00E6466F" w:rsidP="00E6466F">
            <w:pPr>
              <w:rPr>
                <w:rFonts w:ascii="Times New Roman" w:hAnsi="Times New Roman" w:cs="Times New Roman"/>
              </w:rPr>
            </w:pPr>
            <w:r w:rsidRPr="00E6466F">
              <w:rPr>
                <w:rFonts w:ascii="Times New Roman" w:hAnsi="Times New Roman" w:cs="Times New Roman"/>
              </w:rPr>
              <w:t>ветеринарного применения в Российско</w:t>
            </w:r>
            <w:r>
              <w:rPr>
                <w:rFonts w:ascii="Times New Roman" w:hAnsi="Times New Roman" w:cs="Times New Roman"/>
              </w:rPr>
              <w:t xml:space="preserve">й Федерации. Обращение на рынке </w:t>
            </w:r>
            <w:r w:rsidRPr="00E6466F">
              <w:rPr>
                <w:rFonts w:ascii="Times New Roman" w:hAnsi="Times New Roman" w:cs="Times New Roman"/>
              </w:rPr>
              <w:t>авиламицина предопределяет необходимость разработки соответствующей</w:t>
            </w:r>
          </w:p>
          <w:p w:rsidR="00A81C0F" w:rsidRDefault="00E6466F" w:rsidP="00E6466F">
            <w:pPr>
              <w:rPr>
                <w:rFonts w:ascii="Times New Roman" w:hAnsi="Times New Roman" w:cs="Times New Roman"/>
              </w:rPr>
            </w:pPr>
            <w:r w:rsidRPr="00E6466F">
              <w:rPr>
                <w:rFonts w:ascii="Times New Roman" w:hAnsi="Times New Roman" w:cs="Times New Roman"/>
              </w:rPr>
              <w:t xml:space="preserve">аналитической методики для целей контроля </w:t>
            </w:r>
            <w:r>
              <w:rPr>
                <w:rFonts w:ascii="Times New Roman" w:hAnsi="Times New Roman" w:cs="Times New Roman"/>
              </w:rPr>
              <w:t xml:space="preserve">остатков антибиотиков в пищевой </w:t>
            </w:r>
            <w:r w:rsidRPr="00E6466F">
              <w:rPr>
                <w:rFonts w:ascii="Times New Roman" w:hAnsi="Times New Roman" w:cs="Times New Roman"/>
              </w:rPr>
              <w:t>продукции.</w:t>
            </w:r>
          </w:p>
          <w:p w:rsidR="00E6466F" w:rsidRPr="005F2089" w:rsidRDefault="00E6466F" w:rsidP="00E6466F">
            <w:pPr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5F2089" w:rsidRDefault="00E6466F" w:rsidP="00E6466F">
            <w:pPr>
              <w:jc w:val="both"/>
              <w:rPr>
                <w:rFonts w:ascii="Times New Roman" w:hAnsi="Times New Roman" w:cs="Times New Roman"/>
              </w:rPr>
            </w:pPr>
            <w:r w:rsidRPr="00E6466F">
              <w:rPr>
                <w:rFonts w:ascii="Times New Roman" w:hAnsi="Times New Roman" w:cs="Times New Roman"/>
              </w:rPr>
              <w:t>Разработка методики определения содержания оста</w:t>
            </w:r>
            <w:r>
              <w:rPr>
                <w:rFonts w:ascii="Times New Roman" w:hAnsi="Times New Roman" w:cs="Times New Roman"/>
              </w:rPr>
              <w:t xml:space="preserve">точных количеств пефлоксацина в </w:t>
            </w:r>
            <w:r w:rsidRPr="00E6466F">
              <w:rPr>
                <w:rFonts w:ascii="Times New Roman" w:hAnsi="Times New Roman" w:cs="Times New Roman"/>
              </w:rPr>
              <w:t>пищевой продукции и разработка методики оп</w:t>
            </w:r>
            <w:r>
              <w:rPr>
                <w:rFonts w:ascii="Times New Roman" w:hAnsi="Times New Roman" w:cs="Times New Roman"/>
              </w:rPr>
              <w:t xml:space="preserve">ределения содержания остаточных </w:t>
            </w:r>
            <w:r w:rsidRPr="00E6466F">
              <w:rPr>
                <w:rFonts w:ascii="Times New Roman" w:hAnsi="Times New Roman" w:cs="Times New Roman"/>
              </w:rPr>
              <w:t>количеств авиламицина в пищевой продукции и кормах</w:t>
            </w:r>
          </w:p>
          <w:p w:rsidR="00E6466F" w:rsidRPr="00FC50A9" w:rsidRDefault="00E6466F" w:rsidP="00E64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3F67D4">
        <w:trPr>
          <w:trHeight w:val="181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A81C0F" w:rsidRDefault="00E6466F" w:rsidP="00E6466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E6466F">
              <w:rPr>
                <w:rFonts w:ascii="Times New Roman" w:hAnsi="Times New Roman" w:cs="Times New Roman"/>
              </w:rPr>
              <w:t>Будет разработана методика определения оста</w:t>
            </w:r>
            <w:r>
              <w:rPr>
                <w:rFonts w:ascii="Times New Roman" w:hAnsi="Times New Roman" w:cs="Times New Roman"/>
              </w:rPr>
              <w:t xml:space="preserve">точных количеств пефлоксацина в </w:t>
            </w:r>
            <w:r w:rsidRPr="00E6466F">
              <w:rPr>
                <w:rFonts w:ascii="Times New Roman" w:hAnsi="Times New Roman" w:cs="Times New Roman"/>
              </w:rPr>
              <w:t>пищевой продукции. Будет разработана методика о</w:t>
            </w:r>
            <w:r>
              <w:rPr>
                <w:rFonts w:ascii="Times New Roman" w:hAnsi="Times New Roman" w:cs="Times New Roman"/>
              </w:rPr>
              <w:t xml:space="preserve">пределения остаточных количеств </w:t>
            </w:r>
            <w:r w:rsidRPr="00E6466F">
              <w:rPr>
                <w:rFonts w:ascii="Times New Roman" w:hAnsi="Times New Roman" w:cs="Times New Roman"/>
              </w:rPr>
              <w:t>авиламицина в пищевой продукции и кормах. М</w:t>
            </w:r>
            <w:r>
              <w:rPr>
                <w:rFonts w:ascii="Times New Roman" w:hAnsi="Times New Roman" w:cs="Times New Roman"/>
              </w:rPr>
              <w:t xml:space="preserve">етодики будет предназначена для </w:t>
            </w:r>
            <w:r w:rsidRPr="00E6466F">
              <w:rPr>
                <w:rFonts w:ascii="Times New Roman" w:hAnsi="Times New Roman" w:cs="Times New Roman"/>
              </w:rPr>
              <w:t>применения в лабораториях, осуществл</w:t>
            </w:r>
            <w:r>
              <w:rPr>
                <w:rFonts w:ascii="Times New Roman" w:hAnsi="Times New Roman" w:cs="Times New Roman"/>
              </w:rPr>
              <w:t xml:space="preserve">яющих государственный надзор за </w:t>
            </w:r>
            <w:r w:rsidRPr="00E6466F">
              <w:rPr>
                <w:rFonts w:ascii="Times New Roman" w:hAnsi="Times New Roman" w:cs="Times New Roman"/>
              </w:rPr>
              <w:t>безопасностью пищевой продукции и кормов, а также оценку соответствия.</w:t>
            </w:r>
          </w:p>
          <w:p w:rsidR="00E6466F" w:rsidRPr="004B4591" w:rsidRDefault="00E6466F" w:rsidP="00E6466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CC" w:rsidRDefault="00B216CC" w:rsidP="00801F67">
      <w:pPr>
        <w:spacing w:after="0" w:line="240" w:lineRule="auto"/>
      </w:pPr>
      <w:r>
        <w:separator/>
      </w:r>
    </w:p>
  </w:endnote>
  <w:endnote w:type="continuationSeparator" w:id="0">
    <w:p w:rsidR="00B216CC" w:rsidRDefault="00B216CC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CC" w:rsidRDefault="00B216CC" w:rsidP="00801F67">
      <w:pPr>
        <w:spacing w:after="0" w:line="240" w:lineRule="auto"/>
      </w:pPr>
      <w:r>
        <w:separator/>
      </w:r>
    </w:p>
  </w:footnote>
  <w:footnote w:type="continuationSeparator" w:id="0">
    <w:p w:rsidR="00B216CC" w:rsidRDefault="00B216CC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94CA8"/>
    <w:rsid w:val="003C33B8"/>
    <w:rsid w:val="003F67D4"/>
    <w:rsid w:val="004B4591"/>
    <w:rsid w:val="005F2089"/>
    <w:rsid w:val="006E29A9"/>
    <w:rsid w:val="00801F67"/>
    <w:rsid w:val="008D40A8"/>
    <w:rsid w:val="00A13C64"/>
    <w:rsid w:val="00A81C0F"/>
    <w:rsid w:val="00A950BA"/>
    <w:rsid w:val="00B216CC"/>
    <w:rsid w:val="00C44AF5"/>
    <w:rsid w:val="00E33D63"/>
    <w:rsid w:val="00E6466F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8BA2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90B5-8961-4ADC-9C18-12006D00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2020-07-29T13:52:00Z</dcterms:created>
  <dcterms:modified xsi:type="dcterms:W3CDTF">2020-07-29T13:52:00Z</dcterms:modified>
</cp:coreProperties>
</file>