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C2" w:rsidRPr="00094699" w:rsidRDefault="00094699" w:rsidP="007E00C2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94699">
        <w:rPr>
          <w:rFonts w:ascii="Times New Roman" w:hAnsi="Times New Roman" w:cs="Times New Roman"/>
          <w:b/>
          <w:sz w:val="24"/>
        </w:rPr>
        <w:t>Совершенствование методов контроля иммунобиологических лекарственных средств для ветеринарного применения с использованием современных молекулярно-биологических методов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D4732A" w:rsidRDefault="00C047D5" w:rsidP="00C047D5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bookmarkStart w:id="0" w:name="_GoBack"/>
            <w:r w:rsidRPr="00D4732A">
              <w:rPr>
                <w:rFonts w:ascii="Times New Roman" w:hAnsi="Times New Roman" w:cs="Times New Roman"/>
              </w:rPr>
              <w:t>Совершенствование методов контроля иммунобиологических лекарственных средств для ветеринарного применения с использованием современных молекулярно-биологических методов</w:t>
            </w:r>
            <w:bookmarkEnd w:id="0"/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D4732A" w:rsidRDefault="00C73CA8" w:rsidP="00DD27FC">
            <w:pPr>
              <w:jc w:val="both"/>
              <w:rPr>
                <w:rFonts w:ascii="Times New Roman" w:hAnsi="Times New Roman" w:cs="Times New Roman"/>
              </w:rPr>
            </w:pPr>
            <w:r w:rsidRPr="00D4732A">
              <w:rPr>
                <w:rFonts w:ascii="Times New Roman" w:hAnsi="Times New Roman"/>
              </w:rPr>
              <w:t>202</w:t>
            </w:r>
            <w:r w:rsidR="00DD27FC" w:rsidRPr="00D4732A">
              <w:rPr>
                <w:rFonts w:ascii="Times New Roman" w:hAnsi="Times New Roman"/>
              </w:rPr>
              <w:t>1</w:t>
            </w:r>
            <w:r w:rsidR="00F126FE" w:rsidRPr="00D4732A">
              <w:rPr>
                <w:rFonts w:ascii="Times New Roman" w:hAnsi="Times New Roman"/>
              </w:rPr>
              <w:t>-2022 гг.</w:t>
            </w:r>
          </w:p>
        </w:tc>
      </w:tr>
      <w:tr w:rsidR="00801F67" w:rsidRPr="005F2089" w:rsidTr="001C46C0">
        <w:trPr>
          <w:trHeight w:val="615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1C46C0" w:rsidRPr="00AA078A" w:rsidRDefault="001C46C0" w:rsidP="001C46C0">
            <w:pPr>
              <w:jc w:val="both"/>
              <w:rPr>
                <w:rFonts w:ascii="Times New Roman" w:hAnsi="Times New Roman"/>
              </w:rPr>
            </w:pPr>
            <w:r w:rsidRPr="00AA078A">
              <w:rPr>
                <w:rFonts w:ascii="Times New Roman" w:hAnsi="Times New Roman"/>
              </w:rPr>
              <w:t>В научной литературе были неоднократно описаны случаи выявления контаминантов в живых вакцинах для животных и человека. В качестве контаминантов вакцин выявляли различные вирусы крупного рогатого скота, птиц, свиней, других животных, клетки тканей которых используются для култивирования. Наиболее известны - вирус SV40 в вакцинах от полиомиелита, вирус Cache Valley, цирковирусы свиней, пестивирусы, вирусы лейкоза птиц, анемии цыплят, реовирусы и др.</w:t>
            </w:r>
          </w:p>
          <w:p w:rsidR="001C46C0" w:rsidRPr="00AA078A" w:rsidRDefault="001C46C0" w:rsidP="001C46C0">
            <w:pPr>
              <w:jc w:val="both"/>
              <w:rPr>
                <w:rFonts w:ascii="Times New Roman" w:hAnsi="Times New Roman"/>
              </w:rPr>
            </w:pPr>
            <w:r w:rsidRPr="00AA078A">
              <w:rPr>
                <w:rFonts w:ascii="Times New Roman" w:hAnsi="Times New Roman"/>
              </w:rPr>
              <w:t>Международное Эпизоотическое Бюро в своих рекомендациях по производству и контролю качества вакцинных препаратов для ветеринарии рекомендует использовать методы амплификации нуклеиновых кислот для выявления посторонних вирусов в биологических материалах, используемых для производства вакцинных препаратов в сочетании с вирусологическими методами.  При этом XIV издание Государственной фармакопеи РФ в ОФС 1.7.2.0006.15 «Испытание вирусных вакцин на присутствие посторонних агентов» содержит описание использования метода ПЦР только для обнаружения группо-специфического антигена вирусов лейкозно-саркоматозного комплекса птиц при исследованиях субстратов, приготовленных на основе эмбрионов кур, а также использование ПЦР для выявления присутствия микобактерий туберкулеза.</w:t>
            </w:r>
          </w:p>
          <w:p w:rsidR="001C46C0" w:rsidRPr="00AA078A" w:rsidRDefault="001C46C0" w:rsidP="001C46C0">
            <w:pPr>
              <w:jc w:val="both"/>
              <w:rPr>
                <w:rFonts w:ascii="Times New Roman" w:hAnsi="Times New Roman"/>
              </w:rPr>
            </w:pPr>
            <w:r w:rsidRPr="00AA078A">
              <w:rPr>
                <w:rFonts w:ascii="Times New Roman" w:hAnsi="Times New Roman"/>
              </w:rPr>
              <w:t>Производители лекарственных средств ветеринарного назначения в своих нормативных документах, регламентирующих методы контроля качества готовых препаратов, все чаще используют методики выявления посторонних вирусов на основе ПЦР, предоставляют отчеты о валидации методов контроля. Однако, сравнение характеристик представленных методик и исследования, направленные на обоснование необходимости контроля вакцин на наличие возможных контаминантов в России ранее не проводились.</w:t>
            </w:r>
          </w:p>
          <w:p w:rsidR="009608D5" w:rsidRPr="001C46C0" w:rsidRDefault="001C46C0" w:rsidP="001C46C0">
            <w:pPr>
              <w:pStyle w:val="20"/>
              <w:jc w:val="both"/>
              <w:rPr>
                <w:b w:val="0"/>
                <w:sz w:val="22"/>
                <w:szCs w:val="22"/>
                <w:lang w:val="ru-RU"/>
              </w:rPr>
            </w:pPr>
            <w:r w:rsidRPr="001C46C0">
              <w:rPr>
                <w:b w:val="0"/>
                <w:sz w:val="22"/>
              </w:rPr>
              <w:t>Культивирование отдельных возбудителей связано с определенными трудностями, поэтому молекулярно-биологические методы остаются единственным доступным чувствительным и специфичным подходом быстрого выявления таких контаминантов. С учетом развития молекулярно-биологических технологий и появления информации о новых вирусах, выявляемых как у человека, так и у различных животных, совершенствование методов контроля иммунобиологических лекарственных средств для ветеринарного применения с использованием современных молекулярно-биологических методов представляется актуальным. Скрининговое тестирование вакцинных препаратов, направленное на поиск новых возможных контаминантов, ранее в России не проводилось.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8647" w:type="dxa"/>
          </w:tcPr>
          <w:p w:rsidR="001C46C0" w:rsidRPr="00AA078A" w:rsidRDefault="001C46C0" w:rsidP="001C46C0">
            <w:pPr>
              <w:jc w:val="both"/>
              <w:rPr>
                <w:rFonts w:ascii="Times New Roman" w:hAnsi="Times New Roman"/>
              </w:rPr>
            </w:pPr>
            <w:r w:rsidRPr="00AA078A">
              <w:rPr>
                <w:rFonts w:ascii="Times New Roman" w:hAnsi="Times New Roman"/>
              </w:rPr>
              <w:t>Получение информации о встречаемости контаминантов вакцин для ветеринарного применения.</w:t>
            </w:r>
          </w:p>
          <w:p w:rsidR="001C46C0" w:rsidRPr="00AA078A" w:rsidRDefault="001C46C0" w:rsidP="001C46C0">
            <w:pPr>
              <w:jc w:val="both"/>
              <w:rPr>
                <w:rFonts w:ascii="Times New Roman" w:hAnsi="Times New Roman"/>
              </w:rPr>
            </w:pPr>
            <w:r w:rsidRPr="00AA078A">
              <w:rPr>
                <w:rFonts w:ascii="Times New Roman" w:hAnsi="Times New Roman"/>
              </w:rPr>
              <w:t xml:space="preserve">Разработка методик на основе ПЦР для выявления наиболее актуальных возможных контаминантов живых вирусных вакцин и биологического материала, используемого для производства иммунобиологических лекарственных средств; </w:t>
            </w:r>
          </w:p>
          <w:p w:rsidR="001C46C0" w:rsidRPr="00AA078A" w:rsidRDefault="001C46C0" w:rsidP="001C46C0">
            <w:pPr>
              <w:jc w:val="both"/>
              <w:rPr>
                <w:rFonts w:ascii="Times New Roman" w:hAnsi="Times New Roman"/>
              </w:rPr>
            </w:pPr>
            <w:r w:rsidRPr="00AA078A">
              <w:rPr>
                <w:rFonts w:ascii="Times New Roman" w:hAnsi="Times New Roman"/>
              </w:rPr>
              <w:t>Разработка предложений для Фармакопейных статей для контроля качества иммунологических лекарственных средств ветеринарного назначения.</w:t>
            </w:r>
          </w:p>
          <w:p w:rsidR="005F2089" w:rsidRPr="00D4732A" w:rsidRDefault="001C46C0" w:rsidP="001C46C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A078A">
              <w:rPr>
                <w:rFonts w:ascii="Times New Roman" w:hAnsi="Times New Roman"/>
              </w:rPr>
              <w:t>Разработка методик на основе ПЦР для выявления наиболее актуальных возможных контаминантов живых вирусных вакцин и биологического материала, используемого для производства иммунобиологических лекарственных средств.</w:t>
            </w:r>
          </w:p>
        </w:tc>
      </w:tr>
      <w:tr w:rsidR="00801F67" w:rsidRPr="00FC50A9" w:rsidTr="00C363C1">
        <w:trPr>
          <w:trHeight w:val="1170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1C46C0" w:rsidRPr="00AA078A" w:rsidRDefault="001C46C0" w:rsidP="001C46C0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A078A">
              <w:rPr>
                <w:rFonts w:ascii="Times New Roman" w:hAnsi="Times New Roman"/>
                <w:color w:val="000000"/>
                <w:lang w:eastAsia="ru-RU"/>
              </w:rPr>
              <w:t>Будет получена информация о встречаемости контаминантов вакцин для ветеринарного применения.</w:t>
            </w:r>
          </w:p>
          <w:p w:rsidR="001C46C0" w:rsidRPr="00AA078A" w:rsidRDefault="001C46C0" w:rsidP="001C46C0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A078A">
              <w:rPr>
                <w:rFonts w:ascii="Times New Roman" w:hAnsi="Times New Roman"/>
                <w:color w:val="000000"/>
                <w:lang w:eastAsia="ru-RU"/>
              </w:rPr>
              <w:t>Будет подготовлен проект Фармакопейной статьи, посвященной контролю качества иммунологических лекарственных средств ветеринарного назначения молекулярно-биологическими методами.</w:t>
            </w:r>
          </w:p>
          <w:p w:rsidR="005F2089" w:rsidRPr="001C46C0" w:rsidRDefault="001C46C0" w:rsidP="001C46C0">
            <w:pPr>
              <w:pStyle w:val="20"/>
              <w:jc w:val="both"/>
              <w:rPr>
                <w:b w:val="0"/>
                <w:sz w:val="22"/>
                <w:szCs w:val="22"/>
                <w:lang w:val="ru-RU"/>
              </w:rPr>
            </w:pPr>
            <w:r w:rsidRPr="001C46C0">
              <w:rPr>
                <w:b w:val="0"/>
                <w:color w:val="000000"/>
                <w:sz w:val="22"/>
                <w:lang w:eastAsia="ru-RU"/>
              </w:rPr>
              <w:t xml:space="preserve">Будут разработаны методики контроля качества вакцинных препаратов на основе </w:t>
            </w:r>
            <w:r w:rsidRPr="001C46C0">
              <w:rPr>
                <w:b w:val="0"/>
                <w:color w:val="000000"/>
                <w:sz w:val="22"/>
                <w:lang w:eastAsia="ru-RU"/>
              </w:rPr>
              <w:lastRenderedPageBreak/>
              <w:t>молекулярно-биологических методов.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DE" w:rsidRDefault="001B5CDE" w:rsidP="00801F67">
      <w:pPr>
        <w:spacing w:after="0" w:line="240" w:lineRule="auto"/>
      </w:pPr>
      <w:r>
        <w:separator/>
      </w:r>
    </w:p>
  </w:endnote>
  <w:endnote w:type="continuationSeparator" w:id="0">
    <w:p w:rsidR="001B5CDE" w:rsidRDefault="001B5CDE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DE" w:rsidRDefault="001B5CDE" w:rsidP="00801F67">
      <w:pPr>
        <w:spacing w:after="0" w:line="240" w:lineRule="auto"/>
      </w:pPr>
      <w:r>
        <w:separator/>
      </w:r>
    </w:p>
  </w:footnote>
  <w:footnote w:type="continuationSeparator" w:id="0">
    <w:p w:rsidR="001B5CDE" w:rsidRDefault="001B5CDE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06839"/>
    <w:rsid w:val="00094699"/>
    <w:rsid w:val="000C6C49"/>
    <w:rsid w:val="000F1B06"/>
    <w:rsid w:val="001B5CDE"/>
    <w:rsid w:val="001C46C0"/>
    <w:rsid w:val="00321461"/>
    <w:rsid w:val="00394CA8"/>
    <w:rsid w:val="003F67D4"/>
    <w:rsid w:val="004B4591"/>
    <w:rsid w:val="004C3CDD"/>
    <w:rsid w:val="005F2089"/>
    <w:rsid w:val="006E29A9"/>
    <w:rsid w:val="007E00C2"/>
    <w:rsid w:val="00801F67"/>
    <w:rsid w:val="008F019B"/>
    <w:rsid w:val="009608D5"/>
    <w:rsid w:val="00996A97"/>
    <w:rsid w:val="00A13C64"/>
    <w:rsid w:val="00A950BA"/>
    <w:rsid w:val="00B71A09"/>
    <w:rsid w:val="00C0191F"/>
    <w:rsid w:val="00C047D5"/>
    <w:rsid w:val="00C363C1"/>
    <w:rsid w:val="00C3764B"/>
    <w:rsid w:val="00C44AF5"/>
    <w:rsid w:val="00C6594D"/>
    <w:rsid w:val="00C73CA8"/>
    <w:rsid w:val="00D4732A"/>
    <w:rsid w:val="00D559F5"/>
    <w:rsid w:val="00DD27FC"/>
    <w:rsid w:val="00DF1B1B"/>
    <w:rsid w:val="00E22C03"/>
    <w:rsid w:val="00E33D63"/>
    <w:rsid w:val="00F126FE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5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6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rsid w:val="00B71A09"/>
    <w:rPr>
      <w:color w:val="0000FF"/>
      <w:u w:val="single"/>
    </w:rPr>
  </w:style>
  <w:style w:type="paragraph" w:customStyle="1" w:styleId="2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"/>
    <w:uiPriority w:val="34"/>
    <w:locked/>
    <w:rsid w:val="00B71A09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126FE"/>
    <w:rPr>
      <w:b/>
      <w:bCs/>
    </w:rPr>
  </w:style>
  <w:style w:type="paragraph" w:styleId="20">
    <w:name w:val="Body Text 2"/>
    <w:basedOn w:val="a"/>
    <w:link w:val="21"/>
    <w:rsid w:val="00C047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047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9">
    <w:name w:val="Подпись к таблице_"/>
    <w:link w:val="aa"/>
    <w:uiPriority w:val="99"/>
    <w:locked/>
    <w:rsid w:val="001C46C0"/>
    <w:rPr>
      <w:rFonts w:ascii="Times New Roman" w:hAnsi="Times New Roman"/>
      <w:sz w:val="12"/>
      <w:szCs w:val="12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1C46C0"/>
    <w:pPr>
      <w:widowControl w:val="0"/>
      <w:shd w:val="clear" w:color="auto" w:fill="FFFFFF"/>
      <w:spacing w:after="0" w:line="144" w:lineRule="exact"/>
      <w:jc w:val="both"/>
    </w:pPr>
    <w:rPr>
      <w:rFonts w:ascii="Times New Roman" w:hAnsi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889D-AEF5-4D88-A45F-F2A38B59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2</cp:revision>
  <dcterms:created xsi:type="dcterms:W3CDTF">2022-03-11T08:35:00Z</dcterms:created>
  <dcterms:modified xsi:type="dcterms:W3CDTF">2022-03-11T08:35:00Z</dcterms:modified>
</cp:coreProperties>
</file>